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EF5881">
      <w:pPr>
        <w:rPr>
          <w:rFonts w:ascii="Comic Sans MS" w:hAnsi="Comic Sans MS"/>
          <w:lang w:eastAsia="tr-TR"/>
        </w:rPr>
      </w:pPr>
      <w:r w:rsidRPr="00EF5881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1.15pt;width:42.5pt;height:25.5pt;z-index:251984896">
            <v:shadow color="#868686"/>
            <v:textpath style="font-family:&quot;ilkokuma ZeD 1&quot;;v-text-kern:t" trim="t" fitpath="t" string="uku"/>
          </v:shape>
        </w:pict>
      </w:r>
      <w:r w:rsidRPr="00EF5881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Pr="00107388" w:rsidRDefault="00B01ED3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6088380</wp:posOffset>
            </wp:positionH>
            <wp:positionV relativeFrom="paragraph">
              <wp:posOffset>9671050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F5881" w:rsidRPr="00EF5881">
        <w:rPr>
          <w:noProof/>
          <w:lang w:eastAsia="tr-TR"/>
        </w:rPr>
        <w:pict>
          <v:shape id="_x0000_s11551" type="#_x0000_t136" style="position:absolute;margin-left:2.7pt;margin-top:597.3pt;width:42.5pt;height:25.5pt;z-index:252018688;mso-position-horizontal-relative:text;mso-position-vertical-relative:text">
            <v:shadow color="#868686"/>
            <v:textpath style="font-family:&quot;ilkokuma ZeD 1&quot;;v-text-kern:t" trim="t" fitpath="t" string="tok"/>
          </v:shape>
        </w:pict>
      </w:r>
      <w:r w:rsidR="00EF5881" w:rsidRPr="00EF5881">
        <w:rPr>
          <w:noProof/>
          <w:lang w:eastAsia="tr-TR"/>
        </w:rPr>
        <w:pict>
          <v:shape id="_x0000_s11548" type="#_x0000_t136" style="position:absolute;margin-left:1.1pt;margin-top:534.8pt;width:42.5pt;height:25.5pt;z-index:252015616;mso-position-horizontal-relative:text;mso-position-vertical-relative:text">
            <v:shadow color="#868686"/>
            <v:textpath style="font-family:&quot;ilkokuma ZeD 1&quot;;v-text-kern:t" trim="t" fitpath="t" string="bel"/>
          </v:shape>
        </w:pict>
      </w:r>
      <w:r w:rsidR="00EF5881" w:rsidRPr="00EF5881">
        <w:rPr>
          <w:noProof/>
          <w:lang w:eastAsia="tr-TR"/>
        </w:rPr>
        <w:pict>
          <v:shape id="_x0000_s11547" type="#_x0000_t136" style="position:absolute;margin-left:.4pt;margin-top:472.55pt;width:42.5pt;height:25.5pt;z-index:252014592;mso-position-horizontal-relative:text;mso-position-vertical-relative:text">
            <v:shadow color="#868686"/>
            <v:textpath style="font-family:&quot;ilkokuma ZeD 1&quot;;v-text-kern:t" trim="t" fitpath="t" string="bak"/>
          </v:shape>
        </w:pict>
      </w:r>
      <w:r w:rsidR="00EF5881" w:rsidRPr="00EF5881">
        <w:rPr>
          <w:noProof/>
          <w:lang w:eastAsia="tr-TR"/>
        </w:rPr>
        <w:pict>
          <v:shape id="_x0000_s11546" type="#_x0000_t136" style="position:absolute;margin-left:2.7pt;margin-top:410.85pt;width:42.5pt;height:25.5pt;z-index:252013568;mso-position-horizontal-relative:text;mso-position-vertical-relative:text">
            <v:shadow color="#868686"/>
            <v:textpath style="font-family:&quot;ilkokuma ZeD 1&quot;;v-text-kern:t" trim="t" fitpath="t" string="kon"/>
          </v:shape>
        </w:pict>
      </w:r>
      <w:r w:rsidR="00EF5881" w:rsidRPr="00EF5881">
        <w:rPr>
          <w:noProof/>
          <w:lang w:eastAsia="tr-TR"/>
        </w:rPr>
        <w:pict>
          <v:shape id="_x0000_s11545" type="#_x0000_t136" style="position:absolute;margin-left:1.5pt;margin-top:349.2pt;width:42.5pt;height:25.5pt;z-index:252012544;mso-position-horizontal-relative:text;mso-position-vertical-relative:text">
            <v:shadow color="#868686"/>
            <v:textpath style="font-family:&quot;ilkokuma ZeD 1&quot;;v-text-kern:t" trim="t" fitpath="t" string="kol"/>
          </v:shape>
        </w:pict>
      </w:r>
      <w:r w:rsidR="00EF5881" w:rsidRPr="00EF5881">
        <w:rPr>
          <w:noProof/>
          <w:lang w:eastAsia="tr-TR"/>
        </w:rPr>
        <w:pict>
          <v:shape id="_x0000_s11544" type="#_x0000_t136" style="position:absolute;margin-left:2.7pt;margin-top:286.75pt;width:42.5pt;height:25.5pt;z-index:252011520;mso-position-horizontal-relative:text;mso-position-vertical-relative:text">
            <v:shadow color="#868686"/>
            <v:textpath style="font-family:&quot;ilkokuma ZeD 1&quot;;v-text-kern:t" trim="t" fitpath="t" string="kek"/>
          </v:shape>
        </w:pict>
      </w:r>
      <w:r w:rsidR="00EF5881" w:rsidRPr="00EF5881">
        <w:rPr>
          <w:noProof/>
          <w:lang w:eastAsia="tr-TR"/>
        </w:rPr>
        <w:pict>
          <v:shape id="_x0000_s11543" type="#_x0000_t136" style="position:absolute;margin-left:0;margin-top:223.75pt;width:42.5pt;height:25.5pt;z-index:252010496;mso-position-horizontal-relative:text;mso-position-vertical-relative:text">
            <v:shadow color="#868686"/>
            <v:textpath style="font-family:&quot;ilkokuma ZeD 1&quot;;v-text-kern:t" trim="t" fitpath="t" string="kan"/>
          </v:shape>
        </w:pict>
      </w:r>
      <w:r w:rsidR="00EF5881" w:rsidRPr="00EF5881">
        <w:rPr>
          <w:noProof/>
          <w:lang w:eastAsia="tr-TR"/>
        </w:rPr>
        <w:pict>
          <v:shape id="_x0000_s11542" type="#_x0000_t136" style="position:absolute;margin-left:2.7pt;margin-top:161.2pt;width:42.5pt;height:25.5pt;z-index:252009472;mso-position-horizontal-relative:text;mso-position-vertical-relative:text">
            <v:shadow color="#868686"/>
            <v:textpath style="font-family:&quot;ilkokuma ZeD 1&quot;;v-text-kern:t" trim="t" fitpath="t" string="kat"/>
          </v:shape>
        </w:pict>
      </w:r>
      <w:r w:rsidR="00EF5881" w:rsidRPr="00EF5881">
        <w:rPr>
          <w:noProof/>
          <w:lang w:eastAsia="tr-TR"/>
        </w:rPr>
        <w:pict>
          <v:shape id="_x0000_s11549" type="#_x0000_t136" style="position:absolute;margin-left:1.5pt;margin-top:659.95pt;width:42.5pt;height:25.5pt;z-index:252016640;mso-position-horizontal-relative:text;mso-position-vertical-relative:text">
            <v:shadow color="#868686"/>
            <v:textpath style="font-family:&quot;ilkokuma ZeD 1&quot;;v-text-kern:t" trim="t" fitpath="t" string="tek"/>
          </v:shape>
        </w:pict>
      </w:r>
      <w:r w:rsidR="00EF5881" w:rsidRPr="00EF5881">
        <w:rPr>
          <w:noProof/>
          <w:lang w:eastAsia="tr-TR"/>
        </w:rPr>
        <w:pict>
          <v:shape id="_x0000_s11550" type="#_x0000_t136" style="position:absolute;margin-left:2.7pt;margin-top:721.65pt;width:42.5pt;height:25.5pt;z-index:252017664;mso-position-horizontal-relative:text;mso-position-vertical-relative:text">
            <v:shadow color="#868686"/>
            <v:textpath style="font-family:&quot;ilkokuma ZeD 1&quot;;v-text-kern:t" trim="t" fitpath="t" string="kot"/>
          </v:shape>
        </w:pict>
      </w:r>
      <w:r w:rsidR="00EF5881" w:rsidRPr="00EF5881">
        <w:rPr>
          <w:noProof/>
          <w:lang w:eastAsia="tr-TR"/>
        </w:rPr>
        <w:pict>
          <v:shape id="_x0000_s11540" type="#_x0000_t136" style="position:absolute;margin-left:2.7pt;margin-top:99.15pt;width:42.5pt;height:25.5pt;z-index:252007424;mso-position-horizontal-relative:text;mso-position-vertical-relative:text">
            <v:shadow color="#868686"/>
            <v:textpath style="font-family:&quot;ilkokuma ZeD 1&quot;;v-text-kern:t" trim="t" fitpath="t" string="kel"/>
          </v:shape>
        </w:pict>
      </w:r>
      <w:r w:rsidR="00EF5881" w:rsidRPr="00EF5881">
        <w:rPr>
          <w:noProof/>
          <w:lang w:eastAsia="tr-TR"/>
        </w:rPr>
        <w:pict>
          <v:shape id="_x0000_s11539" type="#_x0000_t136" style="position:absolute;margin-left:2.7pt;margin-top:35.5pt;width:28.35pt;height:25.5pt;z-index:252006400;mso-position-horizontal-relative:text;mso-position-vertical-relative:text">
            <v:shadow color="#868686"/>
            <v:textpath style="font-family:&quot;ilkokuma ZeD 1&quot;;v-text-kern:t" trim="t" fitpath="t" string="ku"/>
          </v:shape>
        </w:pict>
      </w:r>
    </w:p>
    <w:sectPr w:rsidR="00231E40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303461"/>
    <w:rsid w:val="0037218E"/>
    <w:rsid w:val="00432882"/>
    <w:rsid w:val="00443C41"/>
    <w:rsid w:val="00450B63"/>
    <w:rsid w:val="0049734E"/>
    <w:rsid w:val="004C0536"/>
    <w:rsid w:val="00506782"/>
    <w:rsid w:val="00517595"/>
    <w:rsid w:val="005808F7"/>
    <w:rsid w:val="005819D9"/>
    <w:rsid w:val="00594636"/>
    <w:rsid w:val="006037B7"/>
    <w:rsid w:val="00622D60"/>
    <w:rsid w:val="00684FC9"/>
    <w:rsid w:val="0078533E"/>
    <w:rsid w:val="007E618F"/>
    <w:rsid w:val="007F40FF"/>
    <w:rsid w:val="00813A8A"/>
    <w:rsid w:val="008339C6"/>
    <w:rsid w:val="00837D11"/>
    <w:rsid w:val="00857969"/>
    <w:rsid w:val="008C7A63"/>
    <w:rsid w:val="008E2A45"/>
    <w:rsid w:val="008F3B95"/>
    <w:rsid w:val="009437A6"/>
    <w:rsid w:val="00951B98"/>
    <w:rsid w:val="009A57F1"/>
    <w:rsid w:val="009E66C8"/>
    <w:rsid w:val="00A43B5E"/>
    <w:rsid w:val="00A523E7"/>
    <w:rsid w:val="00B01ED3"/>
    <w:rsid w:val="00BB7720"/>
    <w:rsid w:val="00BC7084"/>
    <w:rsid w:val="00BD13E7"/>
    <w:rsid w:val="00BE46DA"/>
    <w:rsid w:val="00C15811"/>
    <w:rsid w:val="00C66745"/>
    <w:rsid w:val="00C85654"/>
    <w:rsid w:val="00CE75C1"/>
    <w:rsid w:val="00CF7A0E"/>
    <w:rsid w:val="00D3757F"/>
    <w:rsid w:val="00DC599F"/>
    <w:rsid w:val="00DF73EB"/>
    <w:rsid w:val="00E03767"/>
    <w:rsid w:val="00E93598"/>
    <w:rsid w:val="00EA6090"/>
    <w:rsid w:val="00EF5881"/>
    <w:rsid w:val="00F02777"/>
    <w:rsid w:val="00F12FA7"/>
    <w:rsid w:val="00F32CA4"/>
    <w:rsid w:val="00F700D1"/>
    <w:rsid w:val="00F75FF9"/>
    <w:rsid w:val="00FA211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,11"/>
      <o:rules v:ext="edit">
        <o:r id="V:Rule85" type="connector" idref="#_x0000_s1131"/>
        <o:r id="V:Rule86" type="connector" idref="#_x0000_s1103"/>
        <o:r id="V:Rule87" type="connector" idref="#_x0000_s1196"/>
        <o:r id="V:Rule88" type="connector" idref="#_x0000_s1193"/>
        <o:r id="V:Rule89" type="connector" idref="#_x0000_s1134"/>
        <o:r id="V:Rule90" type="connector" idref="#_x0000_s1071"/>
        <o:r id="V:Rule91" type="connector" idref="#_x0000_s1094"/>
        <o:r id="V:Rule92" type="connector" idref="#_x0000_s1041"/>
        <o:r id="V:Rule93" type="connector" idref="#_x0000_s1195"/>
        <o:r id="V:Rule94" type="connector" idref="#_x0000_s1153"/>
        <o:r id="V:Rule95" type="connector" idref="#_x0000_s1081"/>
        <o:r id="V:Rule96" type="connector" idref="#_x0000_s1039"/>
        <o:r id="V:Rule97" type="connector" idref="#_x0000_s1063"/>
        <o:r id="V:Rule98" type="connector" idref="#_x0000_s1059"/>
        <o:r id="V:Rule99" type="connector" idref="#_x0000_s1144"/>
        <o:r id="V:Rule100" type="connector" idref="#_x0000_s1192"/>
        <o:r id="V:Rule101" type="connector" idref="#_x0000_s11513"/>
        <o:r id="V:Rule102" type="connector" idref="#_x0000_s1031"/>
        <o:r id="V:Rule103" type="connector" idref="#_x0000_s1124"/>
        <o:r id="V:Rule104" type="connector" idref="#_x0000_s11514"/>
        <o:r id="V:Rule105" type="connector" idref="#_x0000_s1122"/>
        <o:r id="V:Rule106" type="connector" idref="#_x0000_s1194"/>
        <o:r id="V:Rule107" type="connector" idref="#_x0000_s1185"/>
        <o:r id="V:Rule108" type="connector" idref="#_x0000_s1152"/>
        <o:r id="V:Rule109" type="connector" idref="#_x0000_s1104"/>
        <o:r id="V:Rule110" type="connector" idref="#_x0000_s1093"/>
        <o:r id="V:Rule111" type="connector" idref="#_x0000_s1151"/>
        <o:r id="V:Rule112" type="connector" idref="#_x0000_s1155"/>
        <o:r id="V:Rule113" type="connector" idref="#_x0000_s1083"/>
        <o:r id="V:Rule114" type="connector" idref="#_x0000_s1034"/>
        <o:r id="V:Rule115" type="connector" idref="#_x0000_s1181"/>
        <o:r id="V:Rule116" type="connector" idref="#_x0000_s1183"/>
        <o:r id="V:Rule117" type="connector" idref="#_x0000_s1044"/>
        <o:r id="V:Rule118" type="connector" idref="#_x0000_s1121"/>
        <o:r id="V:Rule119" type="connector" idref="#_x0000_s1129"/>
        <o:r id="V:Rule120" type="connector" idref="#_x0000_s11515"/>
        <o:r id="V:Rule121" type="connector" idref="#_x0000_s1101"/>
        <o:r id="V:Rule122" type="connector" idref="#_x0000_s1143"/>
        <o:r id="V:Rule123" type="connector" idref="#_x0000_s1123"/>
        <o:r id="V:Rule124" type="connector" idref="#_x0000_s1042"/>
        <o:r id="V:Rule125" type="connector" idref="#_x0000_s1028"/>
        <o:r id="V:Rule126" type="connector" idref="#_x0000_s1091"/>
        <o:r id="V:Rule127" type="connector" idref="#_x0000_s1179"/>
        <o:r id="V:Rule128" type="connector" idref="#_x0000_s1073"/>
        <o:r id="V:Rule129" type="connector" idref="#_x0000_s1141"/>
        <o:r id="V:Rule130" type="connector" idref="#_x0000_s1061"/>
        <o:r id="V:Rule131" type="connector" idref="#_x0000_s1089"/>
        <o:r id="V:Rule132" type="connector" idref="#_x0000_s1182"/>
        <o:r id="V:Rule133" type="connector" idref="#_x0000_s11516"/>
        <o:r id="V:Rule134" type="connector" idref="#_x0000_s1030"/>
        <o:r id="V:Rule135" type="connector" idref="#_x0000_s1154"/>
        <o:r id="V:Rule136" type="connector" idref="#_x0000_s1075"/>
        <o:r id="V:Rule137" type="connector" idref="#_x0000_s1190"/>
        <o:r id="V:Rule138" type="connector" idref="#_x0000_s1072"/>
        <o:r id="V:Rule139" type="connector" idref="#_x0000_s1065"/>
        <o:r id="V:Rule140" type="connector" idref="#_x0000_s1092"/>
        <o:r id="V:Rule141" type="connector" idref="#_x0000_s1149"/>
        <o:r id="V:Rule142" type="connector" idref="#_x0000_s1032"/>
        <o:r id="V:Rule143" type="connector" idref="#_x0000_s1145"/>
        <o:r id="V:Rule144" type="connector" idref="#_x0000_s1135"/>
        <o:r id="V:Rule145" type="connector" idref="#_x0000_s1074"/>
        <o:r id="V:Rule146" type="connector" idref="#_x0000_s1079"/>
        <o:r id="V:Rule147" type="connector" idref="#_x0000_s1085"/>
        <o:r id="V:Rule148" type="connector" idref="#_x0000_s1133"/>
        <o:r id="V:Rule149" type="connector" idref="#_x0000_s1142"/>
        <o:r id="V:Rule150" type="connector" idref="#_x0000_s1062"/>
        <o:r id="V:Rule151" type="connector" idref="#_x0000_s11517"/>
        <o:r id="V:Rule152" type="connector" idref="#_x0000_s1102"/>
        <o:r id="V:Rule153" type="connector" idref="#_x0000_s1084"/>
        <o:r id="V:Rule154" type="connector" idref="#_x0000_s1099"/>
        <o:r id="V:Rule155" type="connector" idref="#_x0000_s1184"/>
        <o:r id="V:Rule156" type="connector" idref="#_x0000_s1139"/>
        <o:r id="V:Rule157" type="connector" idref="#_x0000_s1069"/>
        <o:r id="V:Rule158" type="connector" idref="#_x0000_s1132"/>
        <o:r id="V:Rule159" type="connector" idref="#_x0000_s1119"/>
        <o:r id="V:Rule160" type="connector" idref="#_x0000_s1125"/>
        <o:r id="V:Rule161" type="connector" idref="#_x0000_s1045"/>
        <o:r id="V:Rule162" type="connector" idref="#_x0000_s11511"/>
        <o:r id="V:Rule163" type="connector" idref="#_x0000_s1064"/>
        <o:r id="V:Rule164" type="connector" idref="#_x0000_s1105"/>
        <o:r id="V:Rule165" type="connector" idref="#_x0000_s1082"/>
        <o:r id="V:Rule166" type="connector" idref="#_x0000_s1095"/>
        <o:r id="V:Rule167" type="connector" idref="#_x0000_s1033"/>
        <o:r id="V:Rule168" type="connector" idref="#_x0000_s104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
www.odevsayfam.com</dc:description>
  <cp:lastModifiedBy>ertugrulgazim</cp:lastModifiedBy>
  <cp:revision>8</cp:revision>
  <cp:lastPrinted>2016-11-24T08:35:00Z</cp:lastPrinted>
  <dcterms:created xsi:type="dcterms:W3CDTF">2016-11-18T10:05:00Z</dcterms:created>
  <dcterms:modified xsi:type="dcterms:W3CDTF">2016-12-12T12:48:00Z</dcterms:modified>
</cp:coreProperties>
</file>