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1B7584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420A27" w:rsidRDefault="00842CD5"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9378950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0A27"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40000" cy="9362440"/>
            <wp:effectExtent l="19050" t="0" r="0" b="0"/>
            <wp:wrapNone/>
            <wp:docPr id="1" name="Resim 1" descr="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20A27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1B7584"/>
    <w:rsid w:val="002C109D"/>
    <w:rsid w:val="0034130C"/>
    <w:rsid w:val="00420A27"/>
    <w:rsid w:val="00556C1C"/>
    <w:rsid w:val="007474AC"/>
    <w:rsid w:val="00842CD5"/>
    <w:rsid w:val="00A6152E"/>
    <w:rsid w:val="00D620D4"/>
    <w:rsid w:val="00DE0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20A2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20A27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2013-01-08T14:32:00Z</dcterms:modified>
</cp:coreProperties>
</file>